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39" w:rsidRPr="00FF4340" w:rsidRDefault="00FF4340" w:rsidP="006B176A">
      <w:pPr>
        <w:jc w:val="center"/>
        <w:rPr>
          <w:b/>
          <w:sz w:val="28"/>
          <w:szCs w:val="28"/>
        </w:rPr>
      </w:pPr>
      <w:r w:rsidRPr="00FF4340">
        <w:rPr>
          <w:b/>
          <w:sz w:val="28"/>
          <w:szCs w:val="28"/>
        </w:rPr>
        <w:t xml:space="preserve">Zestawienie </w:t>
      </w:r>
      <w:r w:rsidR="00FF0EEB">
        <w:rPr>
          <w:b/>
          <w:sz w:val="28"/>
          <w:szCs w:val="28"/>
        </w:rPr>
        <w:t>k</w:t>
      </w:r>
      <w:r w:rsidRPr="00FF4340">
        <w:rPr>
          <w:b/>
          <w:sz w:val="28"/>
          <w:szCs w:val="28"/>
        </w:rPr>
        <w:t>siążek dostępnych w bibliotece</w:t>
      </w:r>
    </w:p>
    <w:p w:rsidR="00FF4340" w:rsidRPr="00FF4340" w:rsidRDefault="00FF4340" w:rsidP="006B176A">
      <w:pPr>
        <w:jc w:val="center"/>
        <w:rPr>
          <w:b/>
          <w:sz w:val="28"/>
          <w:szCs w:val="28"/>
        </w:rPr>
      </w:pPr>
      <w:r w:rsidRPr="00FF4340">
        <w:rPr>
          <w:b/>
          <w:sz w:val="28"/>
          <w:szCs w:val="28"/>
        </w:rPr>
        <w:t>„Pismo, książka… Jak to się zaczęło?”</w:t>
      </w:r>
    </w:p>
    <w:p w:rsidR="00747D39" w:rsidRPr="00E260EE" w:rsidRDefault="0053121C" w:rsidP="001C00F1">
      <w:r w:rsidRPr="00E260EE">
        <w:t>Brookfield</w:t>
      </w:r>
      <w:r w:rsidR="006B176A" w:rsidRPr="00E260EE">
        <w:t xml:space="preserve"> Karen: </w:t>
      </w:r>
      <w:r w:rsidR="006B176A" w:rsidRPr="00E260EE">
        <w:rPr>
          <w:i/>
        </w:rPr>
        <w:t xml:space="preserve">Pismo: </w:t>
      </w:r>
      <w:r w:rsidR="001C00F1" w:rsidRPr="00E260EE">
        <w:rPr>
          <w:i/>
        </w:rPr>
        <w:t>poznaj dzieje pisma - od piktogramów do średniowiecznych rę</w:t>
      </w:r>
      <w:r w:rsidR="006B176A" w:rsidRPr="00E260EE">
        <w:rPr>
          <w:i/>
        </w:rPr>
        <w:t>kopisów i książek drukowanych</w:t>
      </w:r>
      <w:r w:rsidR="006B176A" w:rsidRPr="00E260EE">
        <w:t>, Warszawa: Arkady, 1996.</w:t>
      </w:r>
    </w:p>
    <w:p w:rsidR="001C00F1" w:rsidRPr="00E260EE" w:rsidRDefault="001C00F1" w:rsidP="001C00F1">
      <w:r w:rsidRPr="00E260EE">
        <w:t>Cepik</w:t>
      </w:r>
      <w:r w:rsidR="006B176A" w:rsidRPr="00E260EE">
        <w:t xml:space="preserve"> Jerzy: </w:t>
      </w:r>
      <w:r w:rsidR="006B176A" w:rsidRPr="00E260EE">
        <w:rPr>
          <w:i/>
        </w:rPr>
        <w:t>Jak człowiek nauczył się pisać</w:t>
      </w:r>
      <w:r w:rsidR="006B176A" w:rsidRPr="00E260EE">
        <w:t>, Warszawa: Nasza Księgarnia</w:t>
      </w:r>
      <w:r w:rsidRPr="00E260EE">
        <w:t>, 1987</w:t>
      </w:r>
      <w:r w:rsidR="006B176A" w:rsidRPr="00E260EE">
        <w:t>.</w:t>
      </w:r>
      <w:r w:rsidRPr="00E260EE">
        <w:t xml:space="preserve"> </w:t>
      </w:r>
    </w:p>
    <w:p w:rsidR="00E260EE" w:rsidRDefault="00E260EE" w:rsidP="001C00F1">
      <w:r w:rsidRPr="00E260EE">
        <w:t>Chwalewik Edward: Exlibrisy polskie szesnastego</w:t>
      </w:r>
      <w:r w:rsidR="009E53DF">
        <w:t xml:space="preserve"> i siedemnastego wieku, Wrocław</w:t>
      </w:r>
      <w:bookmarkStart w:id="0" w:name="_GoBack"/>
      <w:bookmarkEnd w:id="0"/>
      <w:r w:rsidRPr="00E260EE">
        <w:t>: Wydawnictwo Polskiej Akademii Nauk, 1955.</w:t>
      </w:r>
    </w:p>
    <w:p w:rsidR="00F266FE" w:rsidRDefault="00FF4340" w:rsidP="00F266FE">
      <w:r>
        <w:t>Cybulski</w:t>
      </w:r>
      <w:r w:rsidR="00E260EE" w:rsidRPr="00E260EE">
        <w:t xml:space="preserve"> Radosław</w:t>
      </w:r>
      <w:r w:rsidR="00E260EE">
        <w:t xml:space="preserve"> </w:t>
      </w:r>
      <w:r>
        <w:t xml:space="preserve">: </w:t>
      </w:r>
      <w:r w:rsidR="00F266FE" w:rsidRPr="00FF4340">
        <w:rPr>
          <w:i/>
        </w:rPr>
        <w:t>Józef Zawadzki-księgarz, drukarz, wydawca</w:t>
      </w:r>
      <w:r>
        <w:t xml:space="preserve">, Wrocław : Ossolineum, 1972. </w:t>
      </w:r>
    </w:p>
    <w:p w:rsidR="00F266FE" w:rsidRDefault="00FF4340" w:rsidP="00F266FE">
      <w:r>
        <w:t>Poznański</w:t>
      </w:r>
      <w:r w:rsidR="00E260EE" w:rsidRPr="00E260EE">
        <w:t xml:space="preserve"> Stanisław</w:t>
      </w:r>
      <w:r w:rsidR="00E260EE">
        <w:t xml:space="preserve"> </w:t>
      </w:r>
      <w:r>
        <w:t xml:space="preserve">: </w:t>
      </w:r>
      <w:r w:rsidR="00F266FE" w:rsidRPr="00FF4340">
        <w:rPr>
          <w:i/>
        </w:rPr>
        <w:t>Drukarskim szlakiem : W setną rocznicę narodzin związ</w:t>
      </w:r>
      <w:r>
        <w:rPr>
          <w:i/>
        </w:rPr>
        <w:t xml:space="preserve">ku zawodowego drukarzy polskich, </w:t>
      </w:r>
      <w:r w:rsidR="00081B69">
        <w:t>Warszawa</w:t>
      </w:r>
      <w:r w:rsidR="00F266FE">
        <w:t xml:space="preserve">: "Nasza Księgarnia", 1970. </w:t>
      </w:r>
    </w:p>
    <w:p w:rsidR="001C00F1" w:rsidRDefault="00FF4340" w:rsidP="001C00F1">
      <w:r>
        <w:t>Zbierski</w:t>
      </w:r>
      <w:r w:rsidR="00E260EE" w:rsidRPr="00E260EE">
        <w:t xml:space="preserve"> Teodor</w:t>
      </w:r>
      <w:r w:rsidR="00E260EE">
        <w:t xml:space="preserve"> </w:t>
      </w:r>
      <w:r>
        <w:t xml:space="preserve">: </w:t>
      </w:r>
      <w:r w:rsidR="00F266FE" w:rsidRPr="00FF4340">
        <w:rPr>
          <w:i/>
        </w:rPr>
        <w:t>Semiotyka książki</w:t>
      </w:r>
      <w:r>
        <w:t xml:space="preserve">, </w:t>
      </w:r>
      <w:r w:rsidR="00081B69">
        <w:t>Wrocław</w:t>
      </w:r>
      <w:r w:rsidR="00F266FE">
        <w:t xml:space="preserve">: Ossolineum, 1978. </w:t>
      </w:r>
    </w:p>
    <w:p w:rsidR="001C00F1" w:rsidRDefault="00FF4340" w:rsidP="00F266FE">
      <w:r>
        <w:t>Dahl</w:t>
      </w:r>
      <w:r w:rsidR="00E260EE" w:rsidRPr="00E260EE">
        <w:t xml:space="preserve"> </w:t>
      </w:r>
      <w:r w:rsidR="00E260EE">
        <w:t>Svend</w:t>
      </w:r>
      <w:r>
        <w:t xml:space="preserve">: </w:t>
      </w:r>
      <w:r w:rsidR="00F266FE" w:rsidRPr="00FF4340">
        <w:rPr>
          <w:i/>
        </w:rPr>
        <w:t>Dzieje</w:t>
      </w:r>
      <w:r w:rsidRPr="00FF4340">
        <w:rPr>
          <w:i/>
        </w:rPr>
        <w:t xml:space="preserve"> książki</w:t>
      </w:r>
      <w:r>
        <w:rPr>
          <w:i/>
        </w:rPr>
        <w:t>,</w:t>
      </w:r>
      <w:r>
        <w:t xml:space="preserve"> Wrocław: </w:t>
      </w:r>
      <w:r w:rsidR="00F266FE" w:rsidRPr="00F266FE">
        <w:t xml:space="preserve">Zakład Narodowy im. Ossolińskich, 1965. </w:t>
      </w:r>
    </w:p>
    <w:p w:rsidR="00F266FE" w:rsidRDefault="00FF4340" w:rsidP="00F266FE">
      <w:r w:rsidRPr="00F266FE">
        <w:t>Muszkowski</w:t>
      </w:r>
      <w:r w:rsidR="00E260EE" w:rsidRPr="00E260EE">
        <w:t xml:space="preserve"> </w:t>
      </w:r>
      <w:r w:rsidR="00E260EE" w:rsidRPr="00F266FE">
        <w:t>Jan</w:t>
      </w:r>
      <w:r>
        <w:t>:</w:t>
      </w:r>
      <w:r w:rsidRPr="00F266FE">
        <w:t xml:space="preserve"> </w:t>
      </w:r>
      <w:r w:rsidR="00F266FE" w:rsidRPr="00FF4340">
        <w:rPr>
          <w:i/>
        </w:rPr>
        <w:t>Życie książki</w:t>
      </w:r>
      <w:r>
        <w:t xml:space="preserve">, </w:t>
      </w:r>
      <w:r w:rsidR="00081B69">
        <w:t>Kraków</w:t>
      </w:r>
      <w:r w:rsidR="00F266FE" w:rsidRPr="00F266FE">
        <w:t>: Wiedza. Zawó</w:t>
      </w:r>
      <w:r>
        <w:t>d.Kultura Tadeusz Zapiór, 1951.</w:t>
      </w:r>
    </w:p>
    <w:p w:rsidR="00F266FE" w:rsidRDefault="00FF4340" w:rsidP="00F266FE">
      <w:r w:rsidRPr="00F266FE">
        <w:t>Bronisław Kocowski</w:t>
      </w:r>
      <w:r>
        <w:t xml:space="preserve">: </w:t>
      </w:r>
      <w:r w:rsidR="00F266FE" w:rsidRPr="00FF4340">
        <w:rPr>
          <w:i/>
        </w:rPr>
        <w:t>Drzeworytowe książki średniowiecza</w:t>
      </w:r>
      <w:r>
        <w:t xml:space="preserve">, </w:t>
      </w:r>
      <w:r w:rsidR="00081B69">
        <w:t>Wrocław</w:t>
      </w:r>
      <w:r w:rsidR="00F266FE" w:rsidRPr="00F266FE">
        <w:t xml:space="preserve">: Ossolineum, 1974. </w:t>
      </w:r>
    </w:p>
    <w:p w:rsidR="00F266FE" w:rsidRDefault="00FF4340" w:rsidP="00F266FE">
      <w:r>
        <w:t>Bieńkowska</w:t>
      </w:r>
      <w:r w:rsidR="00E260EE" w:rsidRPr="00E260EE">
        <w:t xml:space="preserve"> Barbara</w:t>
      </w:r>
      <w:r w:rsidR="00E260EE">
        <w:t xml:space="preserve"> </w:t>
      </w:r>
      <w:r>
        <w:t>, Chamerska</w:t>
      </w:r>
      <w:r w:rsidR="00E260EE" w:rsidRPr="00E260EE">
        <w:t xml:space="preserve"> Halina</w:t>
      </w:r>
      <w:r>
        <w:t xml:space="preserve">: </w:t>
      </w:r>
      <w:r w:rsidR="00F266FE" w:rsidRPr="00FF4340">
        <w:rPr>
          <w:i/>
        </w:rPr>
        <w:t>Zarys dziejów książki</w:t>
      </w:r>
      <w:r>
        <w:t>,</w:t>
      </w:r>
      <w:r w:rsidR="00F266FE">
        <w:t xml:space="preserve"> Warszawa: Centrum Ustawi</w:t>
      </w:r>
      <w:r w:rsidR="00081B69">
        <w:t>cznego Kształcenia Bibliotekarzy</w:t>
      </w:r>
      <w:r w:rsidR="00F266FE">
        <w:t xml:space="preserve">: Wydawnictwo Spółdzielcze, 1987. </w:t>
      </w:r>
    </w:p>
    <w:p w:rsidR="00F266FE" w:rsidRDefault="00FF4340" w:rsidP="00F266FE">
      <w:r w:rsidRPr="00F266FE">
        <w:t>Kłossowski</w:t>
      </w:r>
      <w:r w:rsidR="00E260EE">
        <w:t xml:space="preserve"> </w:t>
      </w:r>
      <w:r w:rsidR="00E260EE" w:rsidRPr="00E260EE">
        <w:t>Andrzej</w:t>
      </w:r>
      <w:r>
        <w:t xml:space="preserve">: </w:t>
      </w:r>
      <w:r w:rsidR="00081B69">
        <w:rPr>
          <w:i/>
        </w:rPr>
        <w:t>Na obczyźnie</w:t>
      </w:r>
      <w:r w:rsidR="00F266FE" w:rsidRPr="00FF4340">
        <w:rPr>
          <w:i/>
        </w:rPr>
        <w:t>: ludzie polskiej książki</w:t>
      </w:r>
      <w:r>
        <w:t xml:space="preserve">, </w:t>
      </w:r>
      <w:r w:rsidR="00081B69">
        <w:t>Wrocław</w:t>
      </w:r>
      <w:r w:rsidR="00F266FE" w:rsidRPr="00F266FE">
        <w:t xml:space="preserve">: Zakład Narodowy im. </w:t>
      </w:r>
      <w:r w:rsidR="00F266FE">
        <w:t xml:space="preserve">Z dziejów i techniki książki / Józef Grycz. Wrocław : Wydawnictwo Zakładu Narodowego im. Ossolińskich, 1951. </w:t>
      </w:r>
    </w:p>
    <w:p w:rsidR="00F266FE" w:rsidRDefault="00081B69" w:rsidP="00F266FE">
      <w:r>
        <w:t>Paszylk</w:t>
      </w:r>
      <w:r w:rsidR="00E260EE" w:rsidRPr="00E260EE">
        <w:t xml:space="preserve"> </w:t>
      </w:r>
      <w:r w:rsidR="00E260EE">
        <w:t>Bartłomiej</w:t>
      </w:r>
      <w:r>
        <w:t xml:space="preserve">: </w:t>
      </w:r>
      <w:r w:rsidR="00F266FE" w:rsidRPr="00081B69">
        <w:rPr>
          <w:i/>
        </w:rPr>
        <w:t>Książki zakazane</w:t>
      </w:r>
      <w:r>
        <w:t>, Warszawa-Bielsko-Biała:</w:t>
      </w:r>
      <w:r w:rsidR="00F266FE">
        <w:t xml:space="preserve"> Wyda</w:t>
      </w:r>
      <w:r>
        <w:t xml:space="preserve">wnictwo Szkolne: Park, 2009. </w:t>
      </w:r>
    </w:p>
    <w:p w:rsidR="00F266FE" w:rsidRDefault="00081B69" w:rsidP="00F266FE">
      <w:r w:rsidRPr="00F266FE">
        <w:t>Migoń</w:t>
      </w:r>
      <w:r w:rsidR="00E260EE" w:rsidRPr="00E260EE">
        <w:t xml:space="preserve"> </w:t>
      </w:r>
      <w:r w:rsidR="00E260EE" w:rsidRPr="00F266FE">
        <w:t>Krzysztof</w:t>
      </w:r>
      <w:r>
        <w:t xml:space="preserve">: </w:t>
      </w:r>
      <w:r w:rsidR="00F266FE" w:rsidRPr="00081B69">
        <w:rPr>
          <w:i/>
        </w:rPr>
        <w:t>Z dziejów nauki o książce</w:t>
      </w:r>
      <w:r>
        <w:t>,</w:t>
      </w:r>
      <w:r w:rsidR="00F266FE" w:rsidRPr="00F266FE">
        <w:t xml:space="preserve"> Wrocła</w:t>
      </w:r>
      <w:r>
        <w:t>w</w:t>
      </w:r>
      <w:r w:rsidR="00F266FE" w:rsidRPr="00F266FE">
        <w:t xml:space="preserve">: Ossolineum, 1979. </w:t>
      </w:r>
    </w:p>
    <w:p w:rsidR="00F266FE" w:rsidRDefault="00081B69" w:rsidP="00F266FE">
      <w:r>
        <w:t>Czerniatowicz</w:t>
      </w:r>
      <w:r w:rsidR="00E260EE" w:rsidRPr="00E260EE">
        <w:t xml:space="preserve"> </w:t>
      </w:r>
      <w:r w:rsidR="00E260EE">
        <w:t>Janina</w:t>
      </w:r>
      <w:r>
        <w:t xml:space="preserve">: </w:t>
      </w:r>
      <w:r w:rsidR="00F266FE" w:rsidRPr="00081B69">
        <w:rPr>
          <w:i/>
        </w:rPr>
        <w:t>Książka grecka średniowieczna i renesansowa</w:t>
      </w:r>
      <w:r>
        <w:t xml:space="preserve">, Wrocław: Ossolineum, 1976. </w:t>
      </w:r>
    </w:p>
    <w:p w:rsidR="00F266FE" w:rsidRDefault="00081B69" w:rsidP="00F266FE">
      <w:r>
        <w:t>Muszkowski</w:t>
      </w:r>
      <w:r w:rsidR="00E260EE" w:rsidRPr="00E260EE">
        <w:t xml:space="preserve"> </w:t>
      </w:r>
      <w:r w:rsidR="00E260EE">
        <w:t>Jan</w:t>
      </w:r>
      <w:r>
        <w:t xml:space="preserve">: </w:t>
      </w:r>
      <w:r w:rsidR="00F266FE" w:rsidRPr="00081B69">
        <w:rPr>
          <w:i/>
        </w:rPr>
        <w:t>Z dziejów firmy Gebethner i Wolff : 1857-1937</w:t>
      </w:r>
      <w:r>
        <w:t xml:space="preserve">, </w:t>
      </w:r>
      <w:r w:rsidR="00806735">
        <w:t>Warszawa</w:t>
      </w:r>
      <w:r>
        <w:t>: Gebethner i Wolff, 1938.</w:t>
      </w:r>
    </w:p>
    <w:p w:rsidR="00F266FE" w:rsidRDefault="00081B69" w:rsidP="00F266FE">
      <w:r w:rsidRPr="00F266FE">
        <w:t>Korpała</w:t>
      </w:r>
      <w:r w:rsidR="00E260EE" w:rsidRPr="00E260EE">
        <w:t xml:space="preserve"> </w:t>
      </w:r>
      <w:r w:rsidR="00E260EE" w:rsidRPr="00F266FE">
        <w:t>Józef</w:t>
      </w:r>
      <w:r>
        <w:t xml:space="preserve">: </w:t>
      </w:r>
      <w:r w:rsidR="00806735">
        <w:rPr>
          <w:i/>
        </w:rPr>
        <w:t>Karol Estreicher starszy</w:t>
      </w:r>
      <w:r w:rsidR="00F266FE" w:rsidRPr="00081B69">
        <w:rPr>
          <w:i/>
        </w:rPr>
        <w:t xml:space="preserve"> twórca "Bibliografii polskiej"</w:t>
      </w:r>
      <w:r>
        <w:t>, Wrocław</w:t>
      </w:r>
      <w:r w:rsidR="00F266FE" w:rsidRPr="00F266FE">
        <w:t xml:space="preserve">: Zakład Narodowy im. Ossolińskich, 1980. </w:t>
      </w:r>
    </w:p>
    <w:p w:rsidR="008C7AB9" w:rsidRDefault="00081B69" w:rsidP="00F266FE">
      <w:r w:rsidRPr="00F266FE">
        <w:t>Świderkówna</w:t>
      </w:r>
      <w:r w:rsidR="00E260EE" w:rsidRPr="00E260EE">
        <w:t xml:space="preserve"> Anna</w:t>
      </w:r>
      <w:r w:rsidRPr="00F266FE">
        <w:t>, Nowicka</w:t>
      </w:r>
      <w:r w:rsidR="00E260EE" w:rsidRPr="00E260EE">
        <w:t xml:space="preserve"> Maria</w:t>
      </w:r>
      <w:r>
        <w:t>:</w:t>
      </w:r>
      <w:r w:rsidRPr="00F266FE">
        <w:t xml:space="preserve"> </w:t>
      </w:r>
      <w:r w:rsidR="00F266FE" w:rsidRPr="00081B69">
        <w:rPr>
          <w:i/>
        </w:rPr>
        <w:t>Książka się rozwija</w:t>
      </w:r>
      <w:r>
        <w:t>, Wrocław</w:t>
      </w:r>
      <w:r w:rsidR="00F266FE" w:rsidRPr="00F266FE">
        <w:t>: Ossolineum, 1970</w:t>
      </w:r>
    </w:p>
    <w:p w:rsidR="00081B69" w:rsidRDefault="008C7AB9" w:rsidP="00F266FE">
      <w:r w:rsidRPr="00F266FE">
        <w:t>Kwiecień</w:t>
      </w:r>
      <w:r w:rsidR="00E260EE" w:rsidRPr="00E260EE">
        <w:t xml:space="preserve"> Celestyn</w:t>
      </w:r>
      <w:r w:rsidR="00E260EE">
        <w:t>:</w:t>
      </w:r>
      <w:r>
        <w:t xml:space="preserve"> </w:t>
      </w:r>
      <w:r w:rsidR="00F266FE" w:rsidRPr="008C7AB9">
        <w:rPr>
          <w:i/>
        </w:rPr>
        <w:t>Od Papirusu do Bibliobusu</w:t>
      </w:r>
      <w:r>
        <w:t>, Katowice</w:t>
      </w:r>
      <w:r w:rsidR="00F266FE" w:rsidRPr="00F266FE">
        <w:t>: Śląsk, 1960</w:t>
      </w:r>
      <w:r>
        <w:t>.</w:t>
      </w:r>
    </w:p>
    <w:p w:rsidR="00F266FE" w:rsidRDefault="00081B69" w:rsidP="00F266FE">
      <w:r w:rsidRPr="00F266FE">
        <w:t>Szwejkowska</w:t>
      </w:r>
      <w:r w:rsidR="00E260EE" w:rsidRPr="00E260EE">
        <w:t xml:space="preserve"> Helena</w:t>
      </w:r>
      <w:r w:rsidR="00E260EE">
        <w:t xml:space="preserve"> </w:t>
      </w:r>
      <w:r>
        <w:t>:</w:t>
      </w:r>
      <w:r w:rsidRPr="00F266FE">
        <w:t xml:space="preserve"> </w:t>
      </w:r>
      <w:r>
        <w:rPr>
          <w:i/>
        </w:rPr>
        <w:t>Książka drukowana XV -XVIII w.</w:t>
      </w:r>
      <w:r w:rsidR="00F266FE" w:rsidRPr="00081B69">
        <w:rPr>
          <w:i/>
        </w:rPr>
        <w:t>: Zarys historyczny</w:t>
      </w:r>
      <w:r>
        <w:t>, Wrocław; Warszawa</w:t>
      </w:r>
      <w:r w:rsidR="00F266FE" w:rsidRPr="00F266FE">
        <w:t xml:space="preserve">: PWN, 1961. </w:t>
      </w:r>
    </w:p>
    <w:p w:rsidR="00F266FE" w:rsidRPr="001C00F1" w:rsidRDefault="00E260EE" w:rsidP="00F266FE">
      <w:r w:rsidRPr="00E260EE">
        <w:t>Szyndler Bartłomiej: I książki mają swoją historię, Warszawa: Ludowa Spółdzielnia Wydawnicza, 1982.</w:t>
      </w:r>
    </w:p>
    <w:sectPr w:rsidR="00F266FE" w:rsidRPr="001C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AC"/>
    <w:rsid w:val="00081B69"/>
    <w:rsid w:val="000A57AE"/>
    <w:rsid w:val="00144442"/>
    <w:rsid w:val="001C00F1"/>
    <w:rsid w:val="002E6B29"/>
    <w:rsid w:val="0053121C"/>
    <w:rsid w:val="006B176A"/>
    <w:rsid w:val="00747D39"/>
    <w:rsid w:val="00806735"/>
    <w:rsid w:val="00851821"/>
    <w:rsid w:val="008C7AB9"/>
    <w:rsid w:val="009E53DF"/>
    <w:rsid w:val="009F0C39"/>
    <w:rsid w:val="00DC03AC"/>
    <w:rsid w:val="00E260EE"/>
    <w:rsid w:val="00F266FE"/>
    <w:rsid w:val="00FF0EEB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9D1D-39FF-469B-98F5-F920A1C1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mbieda</dc:creator>
  <cp:keywords/>
  <dc:description/>
  <cp:lastModifiedBy>mbieda</cp:lastModifiedBy>
  <cp:revision>9</cp:revision>
  <dcterms:created xsi:type="dcterms:W3CDTF">2023-05-04T09:38:00Z</dcterms:created>
  <dcterms:modified xsi:type="dcterms:W3CDTF">2023-05-17T12:57:00Z</dcterms:modified>
</cp:coreProperties>
</file>